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785A5A">
      <w:pPr>
        <w:jc w:val="center"/>
        <w:rPr>
          <w:rFonts w:eastAsia="Times New Roman"/>
          <w:b/>
          <w:bCs/>
        </w:rPr>
      </w:pPr>
      <w:r>
        <w:rPr>
          <w:rFonts w:eastAsia="Times New Roman"/>
          <w:b/>
          <w:bCs/>
        </w:rPr>
        <w:t xml:space="preserve">Bridgeton </w:t>
      </w:r>
      <w:r w:rsidR="00ED47F9">
        <w:rPr>
          <w:rFonts w:eastAsia="Times New Roman"/>
          <w:b/>
          <w:bCs/>
        </w:rPr>
        <w:t>Public Charter School</w:t>
      </w:r>
      <w:r w:rsidR="00ED47F9">
        <w:rPr>
          <w:rFonts w:eastAsia="Times New Roman"/>
          <w:b/>
          <w:bCs/>
        </w:rPr>
        <w:br/>
        <w:t>Regular Board Meeting Minutes</w:t>
      </w:r>
      <w:r w:rsidR="00ED47F9">
        <w:rPr>
          <w:rFonts w:eastAsia="Times New Roman"/>
          <w:b/>
          <w:bCs/>
        </w:rPr>
        <w:br/>
        <w:t>October 13, 2020</w:t>
      </w:r>
      <w:r w:rsidR="00ED47F9">
        <w:rPr>
          <w:rFonts w:eastAsia="Times New Roman"/>
          <w:b/>
          <w:bCs/>
        </w:rPr>
        <w:br/>
      </w:r>
      <w:r>
        <w:rPr>
          <w:rFonts w:eastAsia="Times New Roman"/>
          <w:b/>
          <w:bCs/>
        </w:rPr>
        <w:t xml:space="preserve">Convened at </w:t>
      </w:r>
      <w:r w:rsidR="00ED47F9">
        <w:rPr>
          <w:rFonts w:eastAsia="Times New Roman"/>
          <w:b/>
          <w:bCs/>
        </w:rPr>
        <w:t>6:00 p.m. in the</w:t>
      </w:r>
      <w:r>
        <w:rPr>
          <w:rFonts w:eastAsia="Times New Roman"/>
          <w:b/>
          <w:bCs/>
        </w:rPr>
        <w:t xml:space="preserve"> Community Room at</w:t>
      </w:r>
      <w:r w:rsidR="00ED47F9">
        <w:rPr>
          <w:rFonts w:eastAsia="Times New Roman"/>
          <w:b/>
          <w:bCs/>
        </w:rPr>
        <w:t xml:space="preserve"> 790 E Commerce St., Bridgeton, NJ 08302</w:t>
      </w:r>
    </w:p>
    <w:p w:rsidR="00000000" w:rsidRDefault="00ED47F9">
      <w:pPr>
        <w:spacing w:after="240"/>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gridCol w:w="555"/>
        <w:gridCol w:w="360"/>
        <w:gridCol w:w="8595"/>
      </w:tblGrid>
      <w:tr w:rsidR="00000000">
        <w:trPr>
          <w:tblCellSpacing w:w="15" w:type="dxa"/>
        </w:trPr>
        <w:tc>
          <w:tcPr>
            <w:tcW w:w="0" w:type="auto"/>
            <w:hideMark/>
          </w:tcPr>
          <w:p w:rsidR="00000000" w:rsidRDefault="00ED47F9">
            <w:pPr>
              <w:rPr>
                <w:rFonts w:eastAsia="Times New Roman"/>
              </w:rPr>
            </w:pPr>
            <w:r>
              <w:rPr>
                <w:rFonts w:eastAsia="Times New Roman"/>
              </w:rPr>
              <w:t>I.</w:t>
            </w:r>
          </w:p>
        </w:tc>
        <w:tc>
          <w:tcPr>
            <w:tcW w:w="0" w:type="auto"/>
            <w:gridSpan w:val="3"/>
            <w:vAlign w:val="center"/>
            <w:hideMark/>
          </w:tcPr>
          <w:p w:rsidR="00000000" w:rsidRDefault="00ED47F9">
            <w:pPr>
              <w:rPr>
                <w:rFonts w:eastAsia="Times New Roman"/>
              </w:rPr>
            </w:pPr>
            <w:r>
              <w:rPr>
                <w:rFonts w:eastAsia="Times New Roman"/>
              </w:rPr>
              <w:t>CALLED TO ORDER</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Call to Order by the Board President at </w:t>
            </w:r>
            <w:r w:rsidR="00785A5A">
              <w:rPr>
                <w:rFonts w:eastAsia="Times New Roman"/>
              </w:rPr>
              <w:t>6:01</w:t>
            </w:r>
            <w:r>
              <w:rPr>
                <w:rFonts w:eastAsia="Times New Roman"/>
              </w:rPr>
              <w:t xml:space="preserve"> PM.</w:t>
            </w:r>
          </w:p>
        </w:tc>
      </w:tr>
      <w:tr w:rsidR="00000000">
        <w:trPr>
          <w:tblCellSpacing w:w="15" w:type="dxa"/>
        </w:trPr>
        <w:tc>
          <w:tcPr>
            <w:tcW w:w="0" w:type="auto"/>
            <w:hideMark/>
          </w:tcPr>
          <w:p w:rsidR="00000000" w:rsidRDefault="00ED47F9">
            <w:pPr>
              <w:rPr>
                <w:rFonts w:eastAsia="Times New Roman"/>
              </w:rPr>
            </w:pPr>
            <w:r>
              <w:rPr>
                <w:rFonts w:eastAsia="Times New Roman"/>
              </w:rPr>
              <w:t>II.</w:t>
            </w:r>
          </w:p>
        </w:tc>
        <w:tc>
          <w:tcPr>
            <w:tcW w:w="0" w:type="auto"/>
            <w:gridSpan w:val="3"/>
            <w:vAlign w:val="center"/>
            <w:hideMark/>
          </w:tcPr>
          <w:p w:rsidR="00000000" w:rsidRDefault="00ED47F9">
            <w:pPr>
              <w:rPr>
                <w:rFonts w:eastAsia="Times New Roman"/>
              </w:rPr>
            </w:pPr>
            <w:r>
              <w:rPr>
                <w:rFonts w:eastAsia="Times New Roman"/>
              </w:rPr>
              <w:t>STATEMENT FOR THE BOARD OF TRUSTEES MEETING</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pPr>
              <w:rPr>
                <w:rFonts w:eastAsia="Times New Roman"/>
              </w:rPr>
            </w:pPr>
            <w:r>
              <w:rPr>
                <w:rFonts w:eastAsia="Times New Roman"/>
              </w:rPr>
              <w:t xml:space="preserve">Public Notice of this Meeting was advertised in the South Jersey Times on June 22, 2020. </w:t>
            </w:r>
          </w:p>
        </w:tc>
      </w:tr>
      <w:tr w:rsidR="00000000">
        <w:trPr>
          <w:tblCellSpacing w:w="15" w:type="dxa"/>
        </w:trPr>
        <w:tc>
          <w:tcPr>
            <w:tcW w:w="0" w:type="auto"/>
            <w:hideMark/>
          </w:tcPr>
          <w:p w:rsidR="00000000" w:rsidRDefault="00ED47F9">
            <w:pPr>
              <w:rPr>
                <w:rFonts w:eastAsia="Times New Roman"/>
              </w:rPr>
            </w:pPr>
            <w:r>
              <w:rPr>
                <w:rFonts w:eastAsia="Times New Roman"/>
              </w:rPr>
              <w:t>III.</w:t>
            </w:r>
          </w:p>
        </w:tc>
        <w:tc>
          <w:tcPr>
            <w:tcW w:w="0" w:type="auto"/>
            <w:gridSpan w:val="3"/>
            <w:vAlign w:val="center"/>
            <w:hideMark/>
          </w:tcPr>
          <w:p w:rsidR="00000000" w:rsidRDefault="00ED47F9">
            <w:pPr>
              <w:rPr>
                <w:rFonts w:eastAsia="Times New Roman"/>
              </w:rPr>
            </w:pPr>
            <w:r>
              <w:rPr>
                <w:rFonts w:eastAsia="Times New Roman"/>
              </w:rPr>
              <w:t>PLEDGE OF ALLEGIANCE</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Led by </w:t>
            </w:r>
            <w:r w:rsidR="00785A5A">
              <w:rPr>
                <w:rFonts w:eastAsia="Times New Roman"/>
              </w:rPr>
              <w:t>Mrs. Harris</w:t>
            </w:r>
            <w:r>
              <w:rPr>
                <w:rFonts w:eastAsia="Times New Roman"/>
              </w:rPr>
              <w:t>.</w:t>
            </w:r>
          </w:p>
        </w:tc>
      </w:tr>
      <w:tr w:rsidR="00000000">
        <w:trPr>
          <w:tblCellSpacing w:w="15" w:type="dxa"/>
        </w:trPr>
        <w:tc>
          <w:tcPr>
            <w:tcW w:w="0" w:type="auto"/>
            <w:hideMark/>
          </w:tcPr>
          <w:p w:rsidR="00000000" w:rsidRDefault="00ED47F9">
            <w:pPr>
              <w:rPr>
                <w:rFonts w:eastAsia="Times New Roman"/>
              </w:rPr>
            </w:pPr>
            <w:r>
              <w:rPr>
                <w:rFonts w:eastAsia="Times New Roman"/>
              </w:rPr>
              <w:t>IV.</w:t>
            </w:r>
          </w:p>
        </w:tc>
        <w:tc>
          <w:tcPr>
            <w:tcW w:w="0" w:type="auto"/>
            <w:gridSpan w:val="3"/>
            <w:vAlign w:val="center"/>
            <w:hideMark/>
          </w:tcPr>
          <w:p w:rsidR="00000000" w:rsidRDefault="00ED47F9">
            <w:pPr>
              <w:rPr>
                <w:rFonts w:eastAsia="Times New Roman"/>
              </w:rPr>
            </w:pPr>
            <w:r>
              <w:rPr>
                <w:rFonts w:eastAsia="Times New Roman"/>
              </w:rPr>
              <w:t>ROLL CALL</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pPr>
              <w:rPr>
                <w:rFonts w:eastAsia="Times New Roman"/>
              </w:rPr>
            </w:pPr>
            <w:r>
              <w:rPr>
                <w:rFonts w:eastAsia="Times New Roman"/>
              </w:rPr>
              <w:t>Adele Harris, President</w:t>
            </w:r>
            <w:r w:rsidR="00785A5A">
              <w:rPr>
                <w:rFonts w:eastAsia="Times New Roman"/>
              </w:rPr>
              <w:t xml:space="preserve"> – PRESENT (By Phone)</w:t>
            </w:r>
            <w:r>
              <w:rPr>
                <w:rFonts w:eastAsia="Times New Roman"/>
              </w:rPr>
              <w:br/>
            </w:r>
            <w:r>
              <w:rPr>
                <w:rFonts w:eastAsia="Times New Roman"/>
              </w:rPr>
              <w:t>Edith Johnson, Vice President</w:t>
            </w:r>
            <w:r w:rsidR="00785A5A">
              <w:rPr>
                <w:rFonts w:eastAsia="Times New Roman"/>
              </w:rPr>
              <w:t xml:space="preserve"> – PRESENT (By Phone)</w:t>
            </w:r>
            <w:r>
              <w:rPr>
                <w:rFonts w:eastAsia="Times New Roman"/>
              </w:rPr>
              <w:br/>
              <w:t>Mark Dooley, Trustee</w:t>
            </w:r>
            <w:r w:rsidR="00785A5A">
              <w:rPr>
                <w:rFonts w:eastAsia="Times New Roman"/>
              </w:rPr>
              <w:t xml:space="preserve"> – PRESENT (By Phone)</w:t>
            </w:r>
            <w:r>
              <w:rPr>
                <w:rFonts w:eastAsia="Times New Roman"/>
              </w:rPr>
              <w:br/>
              <w:t>Isis Sosa, Trustee</w:t>
            </w:r>
            <w:r w:rsidR="00785A5A">
              <w:rPr>
                <w:rFonts w:eastAsia="Times New Roman"/>
              </w:rPr>
              <w:t xml:space="preserve"> – PRESENT (By Phone; Arrived 6:24 PM)</w:t>
            </w:r>
            <w:r>
              <w:rPr>
                <w:rFonts w:eastAsia="Times New Roman"/>
              </w:rPr>
              <w:br/>
              <w:t>Shanice Wilson, Trustee</w:t>
            </w:r>
            <w:r w:rsidR="00785A5A">
              <w:rPr>
                <w:rFonts w:eastAsia="Times New Roman"/>
              </w:rPr>
              <w:t xml:space="preserve"> - ABSENT</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Also Present:</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w:t>
            </w:r>
          </w:p>
        </w:tc>
        <w:tc>
          <w:tcPr>
            <w:tcW w:w="0" w:type="auto"/>
            <w:vAlign w:val="center"/>
            <w:hideMark/>
          </w:tcPr>
          <w:p w:rsidR="00000000" w:rsidRDefault="00ED47F9">
            <w:pPr>
              <w:rPr>
                <w:rFonts w:eastAsia="Times New Roman"/>
              </w:rPr>
            </w:pPr>
            <w:r>
              <w:rPr>
                <w:rFonts w:eastAsia="Times New Roman"/>
              </w:rPr>
              <w:t>CCCSN Executive Director</w:t>
            </w:r>
            <w:r w:rsidR="00785A5A">
              <w:rPr>
                <w:rFonts w:eastAsia="Times New Roman"/>
              </w:rPr>
              <w:t xml:space="preserve"> – PRESENT (By Phone)</w:t>
            </w:r>
            <w:r>
              <w:rPr>
                <w:rFonts w:eastAsia="Times New Roman"/>
              </w:rPr>
              <w:br/>
              <w:t>CCCSN Deputy Director</w:t>
            </w:r>
            <w:r w:rsidR="00785A5A">
              <w:rPr>
                <w:rFonts w:eastAsia="Times New Roman"/>
              </w:rPr>
              <w:t xml:space="preserve"> – PRESENT (By Phone)</w:t>
            </w:r>
            <w:r>
              <w:rPr>
                <w:rFonts w:eastAsia="Times New Roman"/>
              </w:rPr>
              <w:br/>
              <w:t>Dr. Shay Richardson, Business Administrator/Board Secretary</w:t>
            </w:r>
            <w:r w:rsidR="00785A5A">
              <w:rPr>
                <w:rFonts w:eastAsia="Times New Roman"/>
              </w:rPr>
              <w:t xml:space="preserve"> - PRESENT</w:t>
            </w:r>
            <w:r>
              <w:rPr>
                <w:rFonts w:eastAsia="Times New Roman"/>
              </w:rPr>
              <w:br/>
            </w:r>
            <w:r>
              <w:rPr>
                <w:rFonts w:eastAsia="Times New Roman"/>
              </w:rPr>
              <w:t>Dr. Valerie James, Principal</w:t>
            </w:r>
            <w:r w:rsidR="00785A5A">
              <w:rPr>
                <w:rFonts w:eastAsia="Times New Roman"/>
              </w:rPr>
              <w:t xml:space="preserve"> – PRESENT (By Phone)</w:t>
            </w:r>
            <w:r>
              <w:rPr>
                <w:rFonts w:eastAsia="Times New Roman"/>
              </w:rPr>
              <w:br/>
              <w:t>Courtney Alvarez, Director of Human Resources</w:t>
            </w:r>
            <w:r w:rsidR="00785A5A">
              <w:rPr>
                <w:rFonts w:eastAsia="Times New Roman"/>
              </w:rPr>
              <w:t xml:space="preserve"> – PRESENT (By Phone)</w:t>
            </w:r>
          </w:p>
        </w:tc>
      </w:tr>
      <w:tr w:rsidR="00000000">
        <w:trPr>
          <w:tblCellSpacing w:w="15" w:type="dxa"/>
        </w:trPr>
        <w:tc>
          <w:tcPr>
            <w:tcW w:w="0" w:type="auto"/>
            <w:hideMark/>
          </w:tcPr>
          <w:p w:rsidR="00000000" w:rsidRDefault="00ED47F9">
            <w:pPr>
              <w:rPr>
                <w:rFonts w:eastAsia="Times New Roman"/>
              </w:rPr>
            </w:pPr>
          </w:p>
        </w:tc>
        <w:tc>
          <w:tcPr>
            <w:tcW w:w="0" w:type="auto"/>
            <w:gridSpan w:val="3"/>
            <w:vAlign w:val="center"/>
            <w:hideMark/>
          </w:tcPr>
          <w:p w:rsidR="00000000" w:rsidRDefault="00ED47F9">
            <w:pPr>
              <w:rPr>
                <w:rFonts w:eastAsia="Times New Roman"/>
              </w:rPr>
            </w:pPr>
            <w:r>
              <w:rPr>
                <w:rFonts w:eastAsia="Times New Roman"/>
              </w:rPr>
              <w:t>REVIEW OF AGENDA</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pPr>
              <w:rPr>
                <w:rFonts w:eastAsia="Times New Roman"/>
              </w:rPr>
            </w:pPr>
            <w:r>
              <w:rPr>
                <w:rFonts w:eastAsia="Times New Roman"/>
              </w:rPr>
              <w:t>Questions</w:t>
            </w:r>
          </w:p>
        </w:tc>
      </w:tr>
      <w:tr w:rsidR="00000000">
        <w:trPr>
          <w:tblCellSpacing w:w="15" w:type="dxa"/>
        </w:trPr>
        <w:tc>
          <w:tcPr>
            <w:tcW w:w="0" w:type="auto"/>
            <w:hideMark/>
          </w:tcPr>
          <w:p w:rsidR="00000000" w:rsidRDefault="00ED47F9">
            <w:pPr>
              <w:rPr>
                <w:rFonts w:eastAsia="Times New Roman"/>
              </w:rPr>
            </w:pPr>
            <w:r>
              <w:rPr>
                <w:rFonts w:eastAsia="Times New Roman"/>
              </w:rPr>
              <w:t>VI.</w:t>
            </w:r>
          </w:p>
        </w:tc>
        <w:tc>
          <w:tcPr>
            <w:tcW w:w="0" w:type="auto"/>
            <w:gridSpan w:val="3"/>
            <w:vAlign w:val="center"/>
            <w:hideMark/>
          </w:tcPr>
          <w:p w:rsidR="00000000" w:rsidRDefault="00ED47F9">
            <w:pPr>
              <w:rPr>
                <w:rFonts w:eastAsia="Times New Roman"/>
              </w:rPr>
            </w:pPr>
            <w:r>
              <w:rPr>
                <w:rFonts w:eastAsia="Times New Roman"/>
              </w:rPr>
              <w:t>OPEN TO PUBLIC</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w:t>
            </w:r>
          </w:p>
        </w:tc>
        <w:tc>
          <w:tcPr>
            <w:tcW w:w="0" w:type="auto"/>
            <w:vAlign w:val="center"/>
            <w:hideMark/>
          </w:tcPr>
          <w:p w:rsidR="00000000" w:rsidRDefault="00ED47F9">
            <w:pPr>
              <w:rPr>
                <w:rFonts w:eastAsia="Times New Roman"/>
              </w:rPr>
            </w:pPr>
            <w:r>
              <w:rPr>
                <w:rFonts w:eastAsia="Times New Roman"/>
              </w:rPr>
              <w:t>The public may ask questions pertaining to agenda items only.</w:t>
            </w:r>
          </w:p>
        </w:tc>
      </w:tr>
      <w:tr w:rsidR="00000000">
        <w:trPr>
          <w:tblCellSpacing w:w="15" w:type="dxa"/>
        </w:trPr>
        <w:tc>
          <w:tcPr>
            <w:tcW w:w="0" w:type="auto"/>
            <w:hideMark/>
          </w:tcPr>
          <w:p w:rsidR="00000000" w:rsidRDefault="00ED47F9">
            <w:pPr>
              <w:rPr>
                <w:rFonts w:eastAsia="Times New Roman"/>
              </w:rPr>
            </w:pPr>
            <w:r>
              <w:rPr>
                <w:rFonts w:eastAsia="Times New Roman"/>
              </w:rPr>
              <w:t>VII.</w:t>
            </w:r>
          </w:p>
        </w:tc>
        <w:tc>
          <w:tcPr>
            <w:tcW w:w="0" w:type="auto"/>
            <w:gridSpan w:val="3"/>
            <w:vAlign w:val="center"/>
            <w:hideMark/>
          </w:tcPr>
          <w:p w:rsidR="00000000" w:rsidRDefault="00ED47F9">
            <w:pPr>
              <w:rPr>
                <w:rFonts w:eastAsia="Times New Roman"/>
              </w:rPr>
            </w:pPr>
            <w:r>
              <w:rPr>
                <w:rFonts w:eastAsia="Times New Roman"/>
              </w:rPr>
              <w:t>EXECUTIVE SESSION - None at this time.</w:t>
            </w:r>
          </w:p>
        </w:tc>
      </w:tr>
      <w:tr w:rsidR="00000000">
        <w:trPr>
          <w:tblCellSpacing w:w="15" w:type="dxa"/>
        </w:trPr>
        <w:tc>
          <w:tcPr>
            <w:tcW w:w="0" w:type="auto"/>
            <w:hideMark/>
          </w:tcPr>
          <w:p w:rsidR="00000000" w:rsidRDefault="00ED47F9">
            <w:pPr>
              <w:rPr>
                <w:rFonts w:eastAsia="Times New Roman"/>
              </w:rPr>
            </w:pPr>
            <w:r>
              <w:rPr>
                <w:rFonts w:eastAsia="Times New Roman"/>
              </w:rPr>
              <w:t>VIII.</w:t>
            </w:r>
          </w:p>
        </w:tc>
        <w:tc>
          <w:tcPr>
            <w:tcW w:w="0" w:type="auto"/>
            <w:gridSpan w:val="3"/>
            <w:vAlign w:val="center"/>
            <w:hideMark/>
          </w:tcPr>
          <w:p w:rsidR="00000000" w:rsidRDefault="00ED47F9">
            <w:pPr>
              <w:rPr>
                <w:rFonts w:eastAsia="Times New Roman"/>
              </w:rPr>
            </w:pPr>
            <w:r>
              <w:rPr>
                <w:rFonts w:eastAsia="Times New Roman"/>
              </w:rPr>
              <w:t>APPROVE MINUTES</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Motion by </w:t>
            </w:r>
            <w:r w:rsidR="00785A5A">
              <w:rPr>
                <w:rFonts w:eastAsia="Times New Roman"/>
              </w:rPr>
              <w:t>Edith Johnson</w:t>
            </w:r>
            <w:r>
              <w:rPr>
                <w:rFonts w:eastAsia="Times New Roman"/>
              </w:rPr>
              <w:t xml:space="preserve"> and second by </w:t>
            </w:r>
            <w:r w:rsidR="00785A5A">
              <w:rPr>
                <w:rFonts w:eastAsia="Times New Roman"/>
              </w:rPr>
              <w:t>Mark Dooley</w:t>
            </w:r>
            <w:r>
              <w:rPr>
                <w:rFonts w:eastAsia="Times New Roman"/>
              </w:rPr>
              <w:t xml:space="preserve"> to approve the Minutes of the Regular meeting held on September 15, 2020. (Backup M-1)</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ROLL CALL</w:t>
            </w:r>
          </w:p>
          <w:p w:rsidR="00785A5A" w:rsidRDefault="00785A5A">
            <w:pPr>
              <w:rPr>
                <w:rFonts w:eastAsia="Times New Roman"/>
              </w:rPr>
            </w:pPr>
            <w:r>
              <w:rPr>
                <w:rFonts w:eastAsia="Times New Roman"/>
              </w:rPr>
              <w:t>Adele Harris – YES</w:t>
            </w:r>
          </w:p>
          <w:p w:rsidR="00785A5A" w:rsidRDefault="00785A5A">
            <w:pPr>
              <w:rPr>
                <w:rFonts w:eastAsia="Times New Roman"/>
              </w:rPr>
            </w:pPr>
            <w:r>
              <w:rPr>
                <w:rFonts w:eastAsia="Times New Roman"/>
              </w:rPr>
              <w:t>Edith Johnson – YES</w:t>
            </w:r>
          </w:p>
          <w:p w:rsidR="00785A5A" w:rsidRDefault="00785A5A">
            <w:pPr>
              <w:rPr>
                <w:rFonts w:eastAsia="Times New Roman"/>
              </w:rPr>
            </w:pPr>
            <w:r>
              <w:rPr>
                <w:rFonts w:eastAsia="Times New Roman"/>
              </w:rPr>
              <w:t>Mark Dooley – YES</w:t>
            </w:r>
          </w:p>
          <w:p w:rsidR="00785A5A" w:rsidRDefault="00785A5A">
            <w:pPr>
              <w:rPr>
                <w:rFonts w:eastAsia="Times New Roman"/>
              </w:rPr>
            </w:pPr>
            <w:r w:rsidRPr="00785A5A">
              <w:rPr>
                <w:rFonts w:eastAsia="Times New Roman"/>
                <w:b/>
              </w:rPr>
              <w:t>Motion passed on a unanimous Roll Call vote</w:t>
            </w:r>
            <w:r>
              <w:rPr>
                <w:rFonts w:eastAsia="Times New Roman"/>
              </w:rPr>
              <w:t>.</w:t>
            </w:r>
          </w:p>
        </w:tc>
      </w:tr>
      <w:tr w:rsidR="00000000">
        <w:trPr>
          <w:tblCellSpacing w:w="15" w:type="dxa"/>
        </w:trPr>
        <w:tc>
          <w:tcPr>
            <w:tcW w:w="0" w:type="auto"/>
            <w:hideMark/>
          </w:tcPr>
          <w:p w:rsidR="00000000" w:rsidRDefault="00ED47F9">
            <w:pPr>
              <w:rPr>
                <w:rFonts w:eastAsia="Times New Roman"/>
              </w:rPr>
            </w:pPr>
            <w:r>
              <w:rPr>
                <w:rFonts w:eastAsia="Times New Roman"/>
              </w:rPr>
              <w:t>IX.</w:t>
            </w:r>
          </w:p>
        </w:tc>
        <w:tc>
          <w:tcPr>
            <w:tcW w:w="0" w:type="auto"/>
            <w:gridSpan w:val="3"/>
            <w:vAlign w:val="center"/>
            <w:hideMark/>
          </w:tcPr>
          <w:p w:rsidR="00000000" w:rsidRDefault="00ED47F9">
            <w:pPr>
              <w:rPr>
                <w:rFonts w:eastAsia="Times New Roman"/>
              </w:rPr>
            </w:pPr>
            <w:r>
              <w:rPr>
                <w:rFonts w:eastAsia="Times New Roman"/>
              </w:rPr>
              <w:t>OLD BUSINESS</w:t>
            </w:r>
            <w:r w:rsidR="00785A5A">
              <w:rPr>
                <w:rFonts w:eastAsia="Times New Roman"/>
              </w:rPr>
              <w:t xml:space="preserve"> – None at this time.</w:t>
            </w:r>
          </w:p>
        </w:tc>
      </w:tr>
      <w:tr w:rsidR="00000000">
        <w:trPr>
          <w:tblCellSpacing w:w="15" w:type="dxa"/>
        </w:trPr>
        <w:tc>
          <w:tcPr>
            <w:tcW w:w="0" w:type="auto"/>
            <w:hideMark/>
          </w:tcPr>
          <w:p w:rsidR="00000000" w:rsidRDefault="00ED47F9">
            <w:pPr>
              <w:rPr>
                <w:rFonts w:eastAsia="Times New Roman"/>
              </w:rPr>
            </w:pPr>
            <w:r>
              <w:rPr>
                <w:rFonts w:eastAsia="Times New Roman"/>
              </w:rPr>
              <w:t>X.</w:t>
            </w:r>
          </w:p>
        </w:tc>
        <w:tc>
          <w:tcPr>
            <w:tcW w:w="0" w:type="auto"/>
            <w:gridSpan w:val="3"/>
            <w:vAlign w:val="center"/>
            <w:hideMark/>
          </w:tcPr>
          <w:p w:rsidR="00000000" w:rsidRDefault="00ED47F9">
            <w:pPr>
              <w:rPr>
                <w:rFonts w:eastAsia="Times New Roman"/>
              </w:rPr>
            </w:pPr>
            <w:r>
              <w:rPr>
                <w:rFonts w:eastAsia="Times New Roman"/>
              </w:rPr>
              <w:t>FINANCE</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Motion by</w:t>
            </w:r>
            <w:r w:rsidR="00785A5A">
              <w:rPr>
                <w:rFonts w:eastAsia="Times New Roman"/>
              </w:rPr>
              <w:t xml:space="preserve"> Mark Dooley</w:t>
            </w:r>
            <w:r>
              <w:rPr>
                <w:rFonts w:eastAsia="Times New Roman"/>
              </w:rPr>
              <w:t xml:space="preserve"> and second by </w:t>
            </w:r>
            <w:r w:rsidR="00785A5A">
              <w:rPr>
                <w:rFonts w:eastAsia="Times New Roman"/>
              </w:rPr>
              <w:t>Edith Johnson</w:t>
            </w:r>
            <w:r>
              <w:rPr>
                <w:rFonts w:eastAsia="Times New Roman"/>
              </w:rPr>
              <w:t xml:space="preserve"> to approve items #1 through #16 under Finance.</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w:t>
            </w:r>
          </w:p>
        </w:tc>
        <w:tc>
          <w:tcPr>
            <w:tcW w:w="0" w:type="auto"/>
            <w:vAlign w:val="center"/>
            <w:hideMark/>
          </w:tcPr>
          <w:p w:rsidR="00000000" w:rsidRDefault="00ED47F9">
            <w:pPr>
              <w:rPr>
                <w:rFonts w:eastAsia="Times New Roman"/>
              </w:rPr>
            </w:pPr>
            <w:r>
              <w:rPr>
                <w:rFonts w:eastAsia="Times New Roman"/>
              </w:rPr>
              <w:t>Recommend approval of line item transfers for the Month of September 2020. (Backup L-1)</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2.</w:t>
            </w:r>
          </w:p>
        </w:tc>
        <w:tc>
          <w:tcPr>
            <w:tcW w:w="0" w:type="auto"/>
            <w:vAlign w:val="center"/>
            <w:hideMark/>
          </w:tcPr>
          <w:p w:rsidR="00000000" w:rsidRDefault="00ED47F9">
            <w:pPr>
              <w:rPr>
                <w:rFonts w:eastAsia="Times New Roman"/>
              </w:rPr>
            </w:pPr>
            <w:r>
              <w:rPr>
                <w:rFonts w:eastAsia="Times New Roman"/>
              </w:rPr>
              <w:t>Recommend the approval of the Board Secretary's Reports in accordanc</w:t>
            </w:r>
            <w:r>
              <w:rPr>
                <w:rFonts w:eastAsia="Times New Roman"/>
              </w:rPr>
              <w:t xml:space="preserve">e with 18A: 17-36 and 18A: 17-9 for the month of September 2020. The Board </w:t>
            </w:r>
            <w:r>
              <w:rPr>
                <w:rFonts w:eastAsia="Times New Roman"/>
              </w:rPr>
              <w:lastRenderedPageBreak/>
              <w:t>Secretary certifies that no line item account has been over expended in violation of N.J.A.C. 6A: 23A - 16.10(c) 3 and that sufficient funds are available to meet the district's fin</w:t>
            </w:r>
            <w:r>
              <w:rPr>
                <w:rFonts w:eastAsia="Times New Roman"/>
              </w:rPr>
              <w:t xml:space="preserve">ancial obligations for the remainder of the fiscal year which the board is now certifying. (Backup L-2) </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lastRenderedPageBreak/>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3.</w:t>
            </w:r>
          </w:p>
        </w:tc>
        <w:tc>
          <w:tcPr>
            <w:tcW w:w="0" w:type="auto"/>
            <w:vAlign w:val="center"/>
            <w:hideMark/>
          </w:tcPr>
          <w:p w:rsidR="00000000" w:rsidRDefault="00ED47F9">
            <w:pPr>
              <w:rPr>
                <w:rFonts w:eastAsia="Times New Roman"/>
              </w:rPr>
            </w:pPr>
            <w:r>
              <w:rPr>
                <w:rFonts w:eastAsia="Times New Roman"/>
              </w:rPr>
              <w:t>Recommend the approval of the Treasurer's Report in accordance with 18A: 17-36 and 18A: 17-9 for the month of September 2020. The Treasurer's R</w:t>
            </w:r>
            <w:r>
              <w:rPr>
                <w:rFonts w:eastAsia="Times New Roman"/>
              </w:rPr>
              <w:t>eport and the Secretary's Reports are in agreement for the month of September 2020.(Backup L-3)</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4.</w:t>
            </w:r>
          </w:p>
        </w:tc>
        <w:tc>
          <w:tcPr>
            <w:tcW w:w="0" w:type="auto"/>
            <w:vAlign w:val="center"/>
            <w:hideMark/>
          </w:tcPr>
          <w:p w:rsidR="00000000" w:rsidRDefault="00ED47F9">
            <w:pPr>
              <w:rPr>
                <w:rFonts w:eastAsia="Times New Roman"/>
              </w:rPr>
            </w:pPr>
            <w:r>
              <w:rPr>
                <w:rFonts w:eastAsia="Times New Roman"/>
              </w:rPr>
              <w:t>Recommend approval of the bills list as attached (Backup L-4):</w:t>
            </w:r>
            <w:r>
              <w:rPr>
                <w:rFonts w:eastAsia="Times New Roman"/>
              </w:rPr>
              <w:br/>
              <w:t>September 1, 2020 to September 30, 2020 - $118,344.10</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5.</w:t>
            </w:r>
          </w:p>
        </w:tc>
        <w:tc>
          <w:tcPr>
            <w:tcW w:w="0" w:type="auto"/>
            <w:vAlign w:val="center"/>
            <w:hideMark/>
          </w:tcPr>
          <w:p w:rsidR="00000000" w:rsidRDefault="00ED47F9">
            <w:pPr>
              <w:rPr>
                <w:rFonts w:eastAsia="Times New Roman"/>
              </w:rPr>
            </w:pPr>
            <w:r>
              <w:rPr>
                <w:rFonts w:eastAsia="Times New Roman"/>
              </w:rPr>
              <w:t xml:space="preserve">Recommend approval of the following payrolls (Backup L-5): </w:t>
            </w:r>
            <w:r>
              <w:rPr>
                <w:rFonts w:eastAsia="Times New Roman"/>
              </w:rPr>
              <w:br/>
              <w:t>September 15, 2020 - $37,236.17</w:t>
            </w:r>
            <w:r>
              <w:rPr>
                <w:rFonts w:eastAsia="Times New Roman"/>
              </w:rPr>
              <w:br/>
              <w:t>September 30, 2020 - $36,529.41</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6.</w:t>
            </w:r>
          </w:p>
        </w:tc>
        <w:tc>
          <w:tcPr>
            <w:tcW w:w="0" w:type="auto"/>
            <w:vAlign w:val="center"/>
            <w:hideMark/>
          </w:tcPr>
          <w:p w:rsidR="00000000" w:rsidRDefault="00ED47F9">
            <w:pPr>
              <w:rPr>
                <w:rFonts w:eastAsia="Times New Roman"/>
              </w:rPr>
            </w:pPr>
            <w:r>
              <w:rPr>
                <w:rFonts w:eastAsia="Times New Roman"/>
              </w:rPr>
              <w:t>Approve the Board of Education Certification - pursuant to N.J.A.C. 6A:23A-16.10(c) 3, we certify that after review of the s</w:t>
            </w:r>
            <w:r>
              <w:rPr>
                <w:rFonts w:eastAsia="Times New Roman"/>
              </w:rPr>
              <w:t xml:space="preserve">ecretary's monthly financial reports (appropriations section) and upon consultation with the appropriate district officials, that to the best of our knowledge, no major account or fund has been over expended and that sufficient funds are available to meet </w:t>
            </w:r>
            <w:r>
              <w:rPr>
                <w:rFonts w:eastAsia="Times New Roman"/>
              </w:rPr>
              <w:t>the district's financial obligations for the remainder of the fiscal year.</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7.</w:t>
            </w:r>
          </w:p>
        </w:tc>
        <w:tc>
          <w:tcPr>
            <w:tcW w:w="0" w:type="auto"/>
            <w:vAlign w:val="center"/>
            <w:hideMark/>
          </w:tcPr>
          <w:p w:rsidR="00000000" w:rsidRDefault="00ED47F9">
            <w:pPr>
              <w:rPr>
                <w:rFonts w:eastAsia="Times New Roman"/>
              </w:rPr>
            </w:pPr>
            <w:r>
              <w:rPr>
                <w:rFonts w:eastAsia="Times New Roman"/>
              </w:rPr>
              <w:t>Recommend to approve the expense reclassification report for September 2020. (Backup L-6)</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8.</w:t>
            </w:r>
          </w:p>
        </w:tc>
        <w:tc>
          <w:tcPr>
            <w:tcW w:w="0" w:type="auto"/>
            <w:vAlign w:val="center"/>
            <w:hideMark/>
          </w:tcPr>
          <w:p w:rsidR="00000000" w:rsidRDefault="00ED47F9">
            <w:pPr>
              <w:rPr>
                <w:rFonts w:eastAsia="Times New Roman"/>
              </w:rPr>
            </w:pPr>
            <w:r>
              <w:rPr>
                <w:rFonts w:eastAsia="Times New Roman"/>
              </w:rPr>
              <w:t>Recommend to approve and ratify the agreement with Therapy Source to supply</w:t>
            </w:r>
            <w:r>
              <w:rPr>
                <w:rFonts w:eastAsia="Times New Roman"/>
              </w:rPr>
              <w:t xml:space="preserve"> therapy services at the rates listed in the attached. (Backup L-7)</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9.</w:t>
            </w:r>
          </w:p>
        </w:tc>
        <w:tc>
          <w:tcPr>
            <w:tcW w:w="0" w:type="auto"/>
            <w:vAlign w:val="center"/>
            <w:hideMark/>
          </w:tcPr>
          <w:p w:rsidR="00000000" w:rsidRDefault="00ED47F9">
            <w:pPr>
              <w:rPr>
                <w:rFonts w:eastAsia="Times New Roman"/>
              </w:rPr>
            </w:pPr>
            <w:r>
              <w:rPr>
                <w:rFonts w:eastAsia="Times New Roman"/>
              </w:rPr>
              <w:t xml:space="preserve">Recommend to approve psychological and psychoeducational assessments provided by Jaime </w:t>
            </w:r>
            <w:proofErr w:type="spellStart"/>
            <w:r>
              <w:rPr>
                <w:rFonts w:eastAsia="Times New Roman"/>
              </w:rPr>
              <w:t>Cifuentes</w:t>
            </w:r>
            <w:proofErr w:type="spellEnd"/>
            <w:r>
              <w:rPr>
                <w:rFonts w:eastAsia="Times New Roman"/>
              </w:rPr>
              <w:t xml:space="preserve"> on an as-needed basis, with honorarium rates of $595.00 and $750.00. (Backup L-8)</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10.</w:t>
            </w:r>
          </w:p>
        </w:tc>
        <w:tc>
          <w:tcPr>
            <w:tcW w:w="0" w:type="auto"/>
            <w:vAlign w:val="center"/>
            <w:hideMark/>
          </w:tcPr>
          <w:p w:rsidR="00000000" w:rsidRDefault="00ED47F9">
            <w:pPr>
              <w:rPr>
                <w:rFonts w:eastAsia="Times New Roman"/>
              </w:rPr>
            </w:pPr>
            <w:r>
              <w:rPr>
                <w:rFonts w:eastAsia="Times New Roman"/>
              </w:rPr>
              <w:t>Recommend to approve the purchase of laptop computers from STS in the amount of $14,762.00 to be charged to the CARES grant.</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11.</w:t>
            </w:r>
          </w:p>
        </w:tc>
        <w:tc>
          <w:tcPr>
            <w:tcW w:w="0" w:type="auto"/>
            <w:vAlign w:val="center"/>
            <w:hideMark/>
          </w:tcPr>
          <w:p w:rsidR="00000000" w:rsidRDefault="00ED47F9">
            <w:pPr>
              <w:rPr>
                <w:rFonts w:eastAsia="Times New Roman"/>
              </w:rPr>
            </w:pPr>
            <w:r>
              <w:rPr>
                <w:rFonts w:eastAsia="Times New Roman"/>
              </w:rPr>
              <w:t>Recommend approval to accept the Coronavirus Relief Fund Grant in the amount of $13,813.00. (Backup L-9)</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12.</w:t>
            </w:r>
          </w:p>
        </w:tc>
        <w:tc>
          <w:tcPr>
            <w:tcW w:w="0" w:type="auto"/>
            <w:vAlign w:val="center"/>
            <w:hideMark/>
          </w:tcPr>
          <w:p w:rsidR="00000000" w:rsidRDefault="00ED47F9">
            <w:pPr>
              <w:rPr>
                <w:rFonts w:eastAsia="Times New Roman"/>
              </w:rPr>
            </w:pPr>
            <w:r>
              <w:rPr>
                <w:rFonts w:eastAsia="Times New Roman"/>
              </w:rPr>
              <w:t>Recommend to approve the Section 125 Cafeteria Plan for the 2021 plan year with rates as indicated in the attached. (Backup L-10)</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13.</w:t>
            </w:r>
          </w:p>
        </w:tc>
        <w:tc>
          <w:tcPr>
            <w:tcW w:w="0" w:type="auto"/>
            <w:vAlign w:val="center"/>
            <w:hideMark/>
          </w:tcPr>
          <w:p w:rsidR="00000000" w:rsidRDefault="00ED47F9">
            <w:pPr>
              <w:rPr>
                <w:rFonts w:eastAsia="Times New Roman"/>
              </w:rPr>
            </w:pPr>
            <w:r>
              <w:rPr>
                <w:rFonts w:eastAsia="Times New Roman"/>
              </w:rPr>
              <w:t>Recommend to approve the Southern Coastal Regional Employee Benefits Fund rates for the New Jersey Educators Health P</w:t>
            </w:r>
            <w:r>
              <w:rPr>
                <w:rFonts w:eastAsia="Times New Roman"/>
              </w:rPr>
              <w:t>lan effective January 1, 2021. (Backup L-11)</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14.</w:t>
            </w:r>
          </w:p>
        </w:tc>
        <w:tc>
          <w:tcPr>
            <w:tcW w:w="0" w:type="auto"/>
            <w:vAlign w:val="center"/>
            <w:hideMark/>
          </w:tcPr>
          <w:p w:rsidR="00000000" w:rsidRDefault="00ED47F9">
            <w:pPr>
              <w:rPr>
                <w:rFonts w:eastAsia="Times New Roman"/>
              </w:rPr>
            </w:pPr>
            <w:r>
              <w:rPr>
                <w:rFonts w:eastAsia="Times New Roman"/>
              </w:rPr>
              <w:t>Recommend approval of the purchased products from CDW-G, inclusive of Chromebooks and Google Management Console Licenses. (Backup L-12)</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15.</w:t>
            </w:r>
          </w:p>
        </w:tc>
        <w:tc>
          <w:tcPr>
            <w:tcW w:w="0" w:type="auto"/>
            <w:vAlign w:val="center"/>
            <w:hideMark/>
          </w:tcPr>
          <w:p w:rsidR="00000000" w:rsidRDefault="00ED47F9">
            <w:pPr>
              <w:rPr>
                <w:rFonts w:eastAsia="Times New Roman"/>
              </w:rPr>
            </w:pPr>
            <w:r>
              <w:rPr>
                <w:rFonts w:eastAsia="Times New Roman"/>
              </w:rPr>
              <w:t>Recommend approval of the agreement with FP Mailing Solutions for a contract period of 39 months. (Backup L-13)</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16.</w:t>
            </w:r>
          </w:p>
        </w:tc>
        <w:tc>
          <w:tcPr>
            <w:tcW w:w="0" w:type="auto"/>
            <w:vAlign w:val="center"/>
            <w:hideMark/>
          </w:tcPr>
          <w:p w:rsidR="00000000" w:rsidRDefault="00ED47F9">
            <w:pPr>
              <w:rPr>
                <w:rFonts w:eastAsia="Times New Roman"/>
              </w:rPr>
            </w:pPr>
            <w:r>
              <w:rPr>
                <w:rFonts w:eastAsia="Times New Roman"/>
              </w:rPr>
              <w:t>Recommend to approve Christina Murphy as Interim School Business Administrator through the Cumberland County Charter School Network ser</w:t>
            </w:r>
            <w:r>
              <w:rPr>
                <w:rFonts w:eastAsia="Times New Roman"/>
              </w:rPr>
              <w:t>vice management agreement effective November 1, 2020.</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ROLL CALL</w:t>
            </w:r>
          </w:p>
          <w:p w:rsidR="00785A5A" w:rsidRDefault="00785A5A" w:rsidP="00785A5A">
            <w:pPr>
              <w:rPr>
                <w:rFonts w:eastAsia="Times New Roman"/>
              </w:rPr>
            </w:pPr>
            <w:r>
              <w:rPr>
                <w:rFonts w:eastAsia="Times New Roman"/>
              </w:rPr>
              <w:t>Adele Harris – YES</w:t>
            </w:r>
          </w:p>
          <w:p w:rsidR="00785A5A" w:rsidRDefault="00785A5A" w:rsidP="00785A5A">
            <w:pPr>
              <w:rPr>
                <w:rFonts w:eastAsia="Times New Roman"/>
              </w:rPr>
            </w:pPr>
            <w:r>
              <w:rPr>
                <w:rFonts w:eastAsia="Times New Roman"/>
              </w:rPr>
              <w:t>Edith Johnson – YES</w:t>
            </w:r>
          </w:p>
          <w:p w:rsidR="00785A5A" w:rsidRDefault="00785A5A" w:rsidP="00785A5A">
            <w:pPr>
              <w:rPr>
                <w:rFonts w:eastAsia="Times New Roman"/>
              </w:rPr>
            </w:pPr>
            <w:r>
              <w:rPr>
                <w:rFonts w:eastAsia="Times New Roman"/>
              </w:rPr>
              <w:t>Mark Dooley – YES</w:t>
            </w:r>
          </w:p>
          <w:p w:rsidR="00785A5A" w:rsidRDefault="00785A5A" w:rsidP="00785A5A">
            <w:pPr>
              <w:rPr>
                <w:rFonts w:eastAsia="Times New Roman"/>
              </w:rPr>
            </w:pPr>
            <w:r w:rsidRPr="00785A5A">
              <w:rPr>
                <w:rFonts w:eastAsia="Times New Roman"/>
                <w:b/>
              </w:rPr>
              <w:t>Motion passed on a unanimous Roll Call vote</w:t>
            </w:r>
            <w:r>
              <w:rPr>
                <w:rFonts w:eastAsia="Times New Roman"/>
              </w:rPr>
              <w:t>.</w:t>
            </w:r>
          </w:p>
        </w:tc>
      </w:tr>
      <w:tr w:rsidR="00000000">
        <w:trPr>
          <w:tblCellSpacing w:w="15" w:type="dxa"/>
        </w:trPr>
        <w:tc>
          <w:tcPr>
            <w:tcW w:w="0" w:type="auto"/>
            <w:hideMark/>
          </w:tcPr>
          <w:p w:rsidR="00000000" w:rsidRDefault="00ED47F9">
            <w:pPr>
              <w:rPr>
                <w:rFonts w:eastAsia="Times New Roman"/>
              </w:rPr>
            </w:pPr>
            <w:r>
              <w:rPr>
                <w:rFonts w:eastAsia="Times New Roman"/>
              </w:rPr>
              <w:lastRenderedPageBreak/>
              <w:t>XI.</w:t>
            </w:r>
          </w:p>
        </w:tc>
        <w:tc>
          <w:tcPr>
            <w:tcW w:w="0" w:type="auto"/>
            <w:gridSpan w:val="3"/>
            <w:vAlign w:val="center"/>
            <w:hideMark/>
          </w:tcPr>
          <w:p w:rsidR="00000000" w:rsidRDefault="00ED47F9">
            <w:pPr>
              <w:rPr>
                <w:rFonts w:eastAsia="Times New Roman"/>
              </w:rPr>
            </w:pPr>
            <w:r>
              <w:rPr>
                <w:rFonts w:eastAsia="Times New Roman"/>
              </w:rPr>
              <w:t>POLICY UPDATES</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Motion by </w:t>
            </w:r>
            <w:r w:rsidR="00785A5A">
              <w:rPr>
                <w:rFonts w:eastAsia="Times New Roman"/>
              </w:rPr>
              <w:t>Mark Dooley</w:t>
            </w:r>
            <w:r>
              <w:rPr>
                <w:rFonts w:eastAsia="Times New Roman"/>
              </w:rPr>
              <w:t xml:space="preserve"> and second by </w:t>
            </w:r>
            <w:r w:rsidR="00785A5A">
              <w:rPr>
                <w:rFonts w:eastAsia="Times New Roman"/>
              </w:rPr>
              <w:t>Edith Johnson</w:t>
            </w:r>
            <w:r>
              <w:rPr>
                <w:rFonts w:eastAsia="Times New Roman"/>
              </w:rPr>
              <w:t xml:space="preserve"> to approve item #1 under Policy Updates.</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w:t>
            </w:r>
          </w:p>
        </w:tc>
        <w:tc>
          <w:tcPr>
            <w:tcW w:w="0" w:type="auto"/>
            <w:vAlign w:val="center"/>
            <w:hideMark/>
          </w:tcPr>
          <w:p w:rsidR="00000000" w:rsidRDefault="00ED47F9">
            <w:pPr>
              <w:rPr>
                <w:rFonts w:eastAsia="Times New Roman"/>
              </w:rPr>
            </w:pPr>
            <w:r>
              <w:rPr>
                <w:rFonts w:eastAsia="Times New Roman"/>
              </w:rPr>
              <w:t>Recommend to approve Policy Alert #221, September 2020, for a First Reading. (Backup POL-1)</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ROLL CALL</w:t>
            </w:r>
          </w:p>
          <w:p w:rsidR="00785A5A" w:rsidRDefault="00785A5A" w:rsidP="00785A5A">
            <w:pPr>
              <w:rPr>
                <w:rFonts w:eastAsia="Times New Roman"/>
              </w:rPr>
            </w:pPr>
            <w:r>
              <w:rPr>
                <w:rFonts w:eastAsia="Times New Roman"/>
              </w:rPr>
              <w:t>Adele Harris – YES</w:t>
            </w:r>
          </w:p>
          <w:p w:rsidR="00785A5A" w:rsidRDefault="00785A5A" w:rsidP="00785A5A">
            <w:pPr>
              <w:rPr>
                <w:rFonts w:eastAsia="Times New Roman"/>
              </w:rPr>
            </w:pPr>
            <w:r>
              <w:rPr>
                <w:rFonts w:eastAsia="Times New Roman"/>
              </w:rPr>
              <w:t>Edith Johnson – YES</w:t>
            </w:r>
          </w:p>
          <w:p w:rsidR="00785A5A" w:rsidRDefault="00785A5A" w:rsidP="00785A5A">
            <w:pPr>
              <w:rPr>
                <w:rFonts w:eastAsia="Times New Roman"/>
              </w:rPr>
            </w:pPr>
            <w:r>
              <w:rPr>
                <w:rFonts w:eastAsia="Times New Roman"/>
              </w:rPr>
              <w:t>Mark Dooley – YES</w:t>
            </w:r>
          </w:p>
          <w:p w:rsidR="00785A5A" w:rsidRDefault="00785A5A" w:rsidP="00785A5A">
            <w:pPr>
              <w:rPr>
                <w:rFonts w:eastAsia="Times New Roman"/>
              </w:rPr>
            </w:pPr>
            <w:r w:rsidRPr="00785A5A">
              <w:rPr>
                <w:rFonts w:eastAsia="Times New Roman"/>
                <w:b/>
              </w:rPr>
              <w:t>Motion passed on a unanimous Roll Call vote</w:t>
            </w:r>
            <w:r>
              <w:rPr>
                <w:rFonts w:eastAsia="Times New Roman"/>
              </w:rPr>
              <w:t>.</w:t>
            </w:r>
          </w:p>
        </w:tc>
      </w:tr>
      <w:tr w:rsidR="00000000">
        <w:trPr>
          <w:tblCellSpacing w:w="15" w:type="dxa"/>
        </w:trPr>
        <w:tc>
          <w:tcPr>
            <w:tcW w:w="0" w:type="auto"/>
            <w:hideMark/>
          </w:tcPr>
          <w:p w:rsidR="00000000" w:rsidRDefault="00ED47F9">
            <w:pPr>
              <w:rPr>
                <w:rFonts w:eastAsia="Times New Roman"/>
              </w:rPr>
            </w:pPr>
            <w:r>
              <w:rPr>
                <w:rFonts w:eastAsia="Times New Roman"/>
              </w:rPr>
              <w:t>XII.</w:t>
            </w:r>
          </w:p>
        </w:tc>
        <w:tc>
          <w:tcPr>
            <w:tcW w:w="0" w:type="auto"/>
            <w:gridSpan w:val="3"/>
            <w:vAlign w:val="center"/>
            <w:hideMark/>
          </w:tcPr>
          <w:p w:rsidR="00000000" w:rsidRDefault="00ED47F9">
            <w:pPr>
              <w:rPr>
                <w:rFonts w:eastAsia="Times New Roman"/>
              </w:rPr>
            </w:pPr>
            <w:r>
              <w:rPr>
                <w:rFonts w:eastAsia="Times New Roman"/>
              </w:rPr>
              <w:t>PERSONNEL</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Motion by </w:t>
            </w:r>
            <w:r w:rsidR="00785A5A">
              <w:rPr>
                <w:rFonts w:eastAsia="Times New Roman"/>
              </w:rPr>
              <w:t xml:space="preserve">Mark Dooley </w:t>
            </w:r>
            <w:r>
              <w:rPr>
                <w:rFonts w:eastAsia="Times New Roman"/>
              </w:rPr>
              <w:t xml:space="preserve">and second by </w:t>
            </w:r>
            <w:r w:rsidR="00785A5A">
              <w:rPr>
                <w:rFonts w:eastAsia="Times New Roman"/>
              </w:rPr>
              <w:t>Edith Johnson</w:t>
            </w:r>
            <w:r>
              <w:rPr>
                <w:rFonts w:eastAsia="Times New Roman"/>
              </w:rPr>
              <w:t xml:space="preserve"> to approve items #1 through #2 under Personnel.</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w:t>
            </w:r>
          </w:p>
        </w:tc>
        <w:tc>
          <w:tcPr>
            <w:tcW w:w="0" w:type="auto"/>
            <w:vAlign w:val="center"/>
            <w:hideMark/>
          </w:tcPr>
          <w:p w:rsidR="00000000" w:rsidRDefault="00ED47F9">
            <w:pPr>
              <w:rPr>
                <w:rFonts w:eastAsia="Times New Roman"/>
              </w:rPr>
            </w:pPr>
            <w:r>
              <w:rPr>
                <w:rFonts w:eastAsia="Times New Roman"/>
              </w:rPr>
              <w:t>Recommend approval of the staff</w:t>
            </w:r>
            <w:r>
              <w:rPr>
                <w:rFonts w:eastAsia="Times New Roman"/>
              </w:rPr>
              <w:t xml:space="preserve"> list and salaries for the 2020-2021 school year as attached. (Backup PER-1)</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2.</w:t>
            </w:r>
          </w:p>
        </w:tc>
        <w:tc>
          <w:tcPr>
            <w:tcW w:w="0" w:type="auto"/>
            <w:vAlign w:val="center"/>
            <w:hideMark/>
          </w:tcPr>
          <w:p w:rsidR="00000000" w:rsidRDefault="00ED47F9">
            <w:pPr>
              <w:rPr>
                <w:rFonts w:eastAsia="Times New Roman"/>
              </w:rPr>
            </w:pPr>
            <w:r>
              <w:rPr>
                <w:rFonts w:eastAsia="Times New Roman"/>
              </w:rPr>
              <w:t>Recommend approval of the personnel actions as listed in the attached. (Backup PER-2)</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ROLL CALL</w:t>
            </w:r>
          </w:p>
          <w:p w:rsidR="00785A5A" w:rsidRDefault="00785A5A" w:rsidP="00785A5A">
            <w:pPr>
              <w:rPr>
                <w:rFonts w:eastAsia="Times New Roman"/>
              </w:rPr>
            </w:pPr>
            <w:r>
              <w:rPr>
                <w:rFonts w:eastAsia="Times New Roman"/>
              </w:rPr>
              <w:t>Adele Harris – YES</w:t>
            </w:r>
          </w:p>
          <w:p w:rsidR="00785A5A" w:rsidRDefault="00785A5A" w:rsidP="00785A5A">
            <w:pPr>
              <w:rPr>
                <w:rFonts w:eastAsia="Times New Roman"/>
              </w:rPr>
            </w:pPr>
            <w:r>
              <w:rPr>
                <w:rFonts w:eastAsia="Times New Roman"/>
              </w:rPr>
              <w:t>Edith Johnson – YES</w:t>
            </w:r>
          </w:p>
          <w:p w:rsidR="00785A5A" w:rsidRDefault="00785A5A" w:rsidP="00785A5A">
            <w:pPr>
              <w:rPr>
                <w:rFonts w:eastAsia="Times New Roman"/>
              </w:rPr>
            </w:pPr>
            <w:r>
              <w:rPr>
                <w:rFonts w:eastAsia="Times New Roman"/>
              </w:rPr>
              <w:t>Mark Dooley – YES</w:t>
            </w:r>
          </w:p>
          <w:p w:rsidR="00785A5A" w:rsidRDefault="00785A5A" w:rsidP="00785A5A">
            <w:pPr>
              <w:rPr>
                <w:rFonts w:eastAsia="Times New Roman"/>
              </w:rPr>
            </w:pPr>
            <w:r w:rsidRPr="00785A5A">
              <w:rPr>
                <w:rFonts w:eastAsia="Times New Roman"/>
                <w:b/>
              </w:rPr>
              <w:t>Motion passed on a unanimous Roll Call vote</w:t>
            </w:r>
            <w:r>
              <w:rPr>
                <w:rFonts w:eastAsia="Times New Roman"/>
              </w:rPr>
              <w:t>.</w:t>
            </w:r>
          </w:p>
        </w:tc>
      </w:tr>
      <w:tr w:rsidR="00000000">
        <w:trPr>
          <w:tblCellSpacing w:w="15" w:type="dxa"/>
        </w:trPr>
        <w:tc>
          <w:tcPr>
            <w:tcW w:w="0" w:type="auto"/>
            <w:hideMark/>
          </w:tcPr>
          <w:p w:rsidR="00000000" w:rsidRDefault="00ED47F9">
            <w:pPr>
              <w:rPr>
                <w:rFonts w:eastAsia="Times New Roman"/>
              </w:rPr>
            </w:pPr>
            <w:r>
              <w:rPr>
                <w:rFonts w:eastAsia="Times New Roman"/>
              </w:rPr>
              <w:t>XIII.</w:t>
            </w:r>
          </w:p>
        </w:tc>
        <w:tc>
          <w:tcPr>
            <w:tcW w:w="0" w:type="auto"/>
            <w:gridSpan w:val="3"/>
            <w:vAlign w:val="center"/>
            <w:hideMark/>
          </w:tcPr>
          <w:p w:rsidR="00000000" w:rsidRDefault="00ED47F9">
            <w:pPr>
              <w:rPr>
                <w:rFonts w:eastAsia="Times New Roman"/>
              </w:rPr>
            </w:pPr>
            <w:r>
              <w:rPr>
                <w:rFonts w:eastAsia="Times New Roman"/>
              </w:rPr>
              <w:t>FACILITIES - See the Executive Director's Report.</w:t>
            </w:r>
          </w:p>
        </w:tc>
      </w:tr>
      <w:tr w:rsidR="00000000">
        <w:trPr>
          <w:tblCellSpacing w:w="15" w:type="dxa"/>
        </w:trPr>
        <w:tc>
          <w:tcPr>
            <w:tcW w:w="0" w:type="auto"/>
            <w:hideMark/>
          </w:tcPr>
          <w:p w:rsidR="00000000" w:rsidRDefault="00ED47F9">
            <w:pPr>
              <w:rPr>
                <w:rFonts w:eastAsia="Times New Roman"/>
              </w:rPr>
            </w:pPr>
            <w:r>
              <w:rPr>
                <w:rFonts w:eastAsia="Times New Roman"/>
              </w:rPr>
              <w:t>XIV.</w:t>
            </w:r>
          </w:p>
        </w:tc>
        <w:tc>
          <w:tcPr>
            <w:tcW w:w="0" w:type="auto"/>
            <w:gridSpan w:val="3"/>
            <w:vAlign w:val="center"/>
            <w:hideMark/>
          </w:tcPr>
          <w:p w:rsidR="00000000" w:rsidRDefault="00ED47F9">
            <w:pPr>
              <w:rPr>
                <w:rFonts w:eastAsia="Times New Roman"/>
              </w:rPr>
            </w:pPr>
            <w:r>
              <w:rPr>
                <w:rFonts w:eastAsia="Times New Roman"/>
              </w:rPr>
              <w:t>SCHOOL OPERATIONS</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Motion by </w:t>
            </w:r>
            <w:r w:rsidR="00785A5A">
              <w:rPr>
                <w:rFonts w:eastAsia="Times New Roman"/>
              </w:rPr>
              <w:t>Mark Dooley</w:t>
            </w:r>
            <w:r>
              <w:rPr>
                <w:rFonts w:eastAsia="Times New Roman"/>
              </w:rPr>
              <w:t xml:space="preserve"> and second by </w:t>
            </w:r>
            <w:r w:rsidR="00785A5A">
              <w:rPr>
                <w:rFonts w:eastAsia="Times New Roman"/>
              </w:rPr>
              <w:t>Edith Johnson</w:t>
            </w:r>
            <w:r>
              <w:rPr>
                <w:rFonts w:eastAsia="Times New Roman"/>
              </w:rPr>
              <w:t xml:space="preserve"> to approve items #1 through #3 under School Operations.</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w:t>
            </w:r>
          </w:p>
        </w:tc>
        <w:tc>
          <w:tcPr>
            <w:tcW w:w="0" w:type="auto"/>
            <w:vAlign w:val="center"/>
            <w:hideMark/>
          </w:tcPr>
          <w:p w:rsidR="00000000" w:rsidRDefault="00ED47F9">
            <w:pPr>
              <w:rPr>
                <w:rFonts w:eastAsia="Times New Roman"/>
              </w:rPr>
            </w:pPr>
            <w:r>
              <w:rPr>
                <w:rFonts w:eastAsia="Times New Roman"/>
              </w:rPr>
              <w:t>Recommend to approve the Principal's report as presented by Dr. James. (Backup SO-1)</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2.</w:t>
            </w:r>
          </w:p>
        </w:tc>
        <w:tc>
          <w:tcPr>
            <w:tcW w:w="0" w:type="auto"/>
            <w:vAlign w:val="center"/>
            <w:hideMark/>
          </w:tcPr>
          <w:p w:rsidR="00000000" w:rsidRDefault="00ED47F9">
            <w:pPr>
              <w:rPr>
                <w:rFonts w:eastAsia="Times New Roman"/>
              </w:rPr>
            </w:pPr>
            <w:r>
              <w:rPr>
                <w:rFonts w:eastAsia="Times New Roman"/>
              </w:rPr>
              <w:t>Recommend approval of the School Self-Assessment for Determining Grades, effective July 1, 2019 to June 30, 2020. (Backup SO-2)</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3.</w:t>
            </w:r>
          </w:p>
        </w:tc>
        <w:tc>
          <w:tcPr>
            <w:tcW w:w="0" w:type="auto"/>
            <w:vAlign w:val="center"/>
            <w:hideMark/>
          </w:tcPr>
          <w:p w:rsidR="00000000" w:rsidRDefault="00ED47F9">
            <w:pPr>
              <w:rPr>
                <w:rFonts w:eastAsia="Times New Roman"/>
              </w:rPr>
            </w:pPr>
            <w:r>
              <w:rPr>
                <w:rFonts w:eastAsia="Times New Roman"/>
              </w:rPr>
              <w:t>Recommend approval of the revised 2020-2021 school calendar. (Backup SO-3)</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ROLL CALL</w:t>
            </w:r>
          </w:p>
          <w:p w:rsidR="00785A5A" w:rsidRDefault="00785A5A" w:rsidP="00785A5A">
            <w:pPr>
              <w:rPr>
                <w:rFonts w:eastAsia="Times New Roman"/>
              </w:rPr>
            </w:pPr>
            <w:r>
              <w:rPr>
                <w:rFonts w:eastAsia="Times New Roman"/>
              </w:rPr>
              <w:t>Adele Harris – YES</w:t>
            </w:r>
          </w:p>
          <w:p w:rsidR="00785A5A" w:rsidRDefault="00785A5A" w:rsidP="00785A5A">
            <w:pPr>
              <w:rPr>
                <w:rFonts w:eastAsia="Times New Roman"/>
              </w:rPr>
            </w:pPr>
            <w:r>
              <w:rPr>
                <w:rFonts w:eastAsia="Times New Roman"/>
              </w:rPr>
              <w:t>Edith Johnson – YES</w:t>
            </w:r>
          </w:p>
          <w:p w:rsidR="00785A5A" w:rsidRDefault="00785A5A" w:rsidP="00785A5A">
            <w:pPr>
              <w:rPr>
                <w:rFonts w:eastAsia="Times New Roman"/>
              </w:rPr>
            </w:pPr>
            <w:r>
              <w:rPr>
                <w:rFonts w:eastAsia="Times New Roman"/>
              </w:rPr>
              <w:t>Mark Dooley – YES</w:t>
            </w:r>
          </w:p>
          <w:p w:rsidR="00785A5A" w:rsidRDefault="00785A5A" w:rsidP="00785A5A">
            <w:pPr>
              <w:rPr>
                <w:rFonts w:eastAsia="Times New Roman"/>
              </w:rPr>
            </w:pPr>
            <w:r>
              <w:rPr>
                <w:rFonts w:eastAsia="Times New Roman"/>
              </w:rPr>
              <w:t xml:space="preserve">Isis Sosa – YES </w:t>
            </w:r>
          </w:p>
          <w:p w:rsidR="00785A5A" w:rsidRDefault="00785A5A" w:rsidP="00785A5A">
            <w:pPr>
              <w:rPr>
                <w:rFonts w:eastAsia="Times New Roman"/>
              </w:rPr>
            </w:pPr>
            <w:r w:rsidRPr="00785A5A">
              <w:rPr>
                <w:rFonts w:eastAsia="Times New Roman"/>
                <w:b/>
              </w:rPr>
              <w:t>Motion passed on a unanimous Roll Call vote</w:t>
            </w:r>
            <w:r>
              <w:rPr>
                <w:rFonts w:eastAsia="Times New Roman"/>
              </w:rPr>
              <w:t>.</w:t>
            </w:r>
          </w:p>
        </w:tc>
      </w:tr>
      <w:tr w:rsidR="00000000">
        <w:trPr>
          <w:tblCellSpacing w:w="15" w:type="dxa"/>
        </w:trPr>
        <w:tc>
          <w:tcPr>
            <w:tcW w:w="0" w:type="auto"/>
            <w:hideMark/>
          </w:tcPr>
          <w:p w:rsidR="00000000" w:rsidRDefault="00ED47F9">
            <w:pPr>
              <w:rPr>
                <w:rFonts w:eastAsia="Times New Roman"/>
              </w:rPr>
            </w:pPr>
            <w:r>
              <w:rPr>
                <w:rFonts w:eastAsia="Times New Roman"/>
              </w:rPr>
              <w:t>XV.</w:t>
            </w:r>
          </w:p>
        </w:tc>
        <w:tc>
          <w:tcPr>
            <w:tcW w:w="0" w:type="auto"/>
            <w:gridSpan w:val="3"/>
            <w:vAlign w:val="center"/>
            <w:hideMark/>
          </w:tcPr>
          <w:p w:rsidR="00000000" w:rsidRDefault="00ED47F9">
            <w:pPr>
              <w:rPr>
                <w:rFonts w:eastAsia="Times New Roman"/>
              </w:rPr>
            </w:pPr>
            <w:r>
              <w:rPr>
                <w:rFonts w:eastAsia="Times New Roman"/>
              </w:rPr>
              <w:t>EXECUTIVE DIRECTOR'S RE</w:t>
            </w:r>
            <w:r>
              <w:rPr>
                <w:rFonts w:eastAsia="Times New Roman"/>
              </w:rPr>
              <w:t>PORT</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Motion by </w:t>
            </w:r>
            <w:r w:rsidR="00785A5A">
              <w:rPr>
                <w:rFonts w:eastAsia="Times New Roman"/>
              </w:rPr>
              <w:t>Edith Johnson</w:t>
            </w:r>
            <w:r>
              <w:rPr>
                <w:rFonts w:eastAsia="Times New Roman"/>
              </w:rPr>
              <w:t xml:space="preserve"> and second by </w:t>
            </w:r>
            <w:r w:rsidR="00785A5A">
              <w:rPr>
                <w:rFonts w:eastAsia="Times New Roman"/>
              </w:rPr>
              <w:t>Mark Dooley</w:t>
            </w:r>
            <w:r>
              <w:rPr>
                <w:rFonts w:eastAsia="Times New Roman"/>
              </w:rPr>
              <w:t xml:space="preserve"> to approve item #1 under Executive Director's Report.</w:t>
            </w:r>
          </w:p>
        </w:tc>
      </w:tr>
      <w:tr w:rsidR="00000000">
        <w:trPr>
          <w:tblCellSpacing w:w="15" w:type="dxa"/>
        </w:trPr>
        <w:tc>
          <w:tcPr>
            <w:tcW w:w="0" w:type="auto"/>
            <w:vAlign w:val="center"/>
            <w:hideMark/>
          </w:tcPr>
          <w:p w:rsidR="00000000" w:rsidRDefault="00ED47F9">
            <w:pPr>
              <w:rPr>
                <w:rFonts w:eastAsia="Times New Roman"/>
              </w:rPr>
            </w:pPr>
            <w:r>
              <w:rPr>
                <w:rFonts w:eastAsia="Times New Roman"/>
              </w:rPr>
              <w:t> </w:t>
            </w:r>
          </w:p>
        </w:tc>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1.</w:t>
            </w:r>
          </w:p>
        </w:tc>
        <w:tc>
          <w:tcPr>
            <w:tcW w:w="0" w:type="auto"/>
            <w:vAlign w:val="center"/>
            <w:hideMark/>
          </w:tcPr>
          <w:p w:rsidR="00000000" w:rsidRDefault="00ED47F9">
            <w:pPr>
              <w:rPr>
                <w:rFonts w:eastAsia="Times New Roman"/>
              </w:rPr>
            </w:pPr>
            <w:r>
              <w:rPr>
                <w:rFonts w:eastAsia="Times New Roman"/>
              </w:rPr>
              <w:t>Recommend approval of the report as presented by the CCCSN representative.</w:t>
            </w:r>
          </w:p>
          <w:p w:rsidR="00785A5A" w:rsidRDefault="00785A5A" w:rsidP="00785A5A">
            <w:pPr>
              <w:pStyle w:val="ListParagraph"/>
              <w:numPr>
                <w:ilvl w:val="0"/>
                <w:numId w:val="1"/>
              </w:numPr>
              <w:rPr>
                <w:rFonts w:eastAsia="Times New Roman"/>
              </w:rPr>
            </w:pPr>
            <w:r>
              <w:rPr>
                <w:rFonts w:eastAsia="Times New Roman"/>
              </w:rPr>
              <w:t>School is doing well.</w:t>
            </w:r>
          </w:p>
          <w:p w:rsidR="00785A5A" w:rsidRDefault="00785A5A" w:rsidP="00785A5A">
            <w:pPr>
              <w:pStyle w:val="ListParagraph"/>
              <w:numPr>
                <w:ilvl w:val="0"/>
                <w:numId w:val="1"/>
              </w:numPr>
              <w:rPr>
                <w:rFonts w:eastAsia="Times New Roman"/>
              </w:rPr>
            </w:pPr>
            <w:r>
              <w:rPr>
                <w:rFonts w:eastAsia="Times New Roman"/>
              </w:rPr>
              <w:t>Calls for new students to attend.</w:t>
            </w:r>
          </w:p>
          <w:p w:rsidR="00785A5A" w:rsidRDefault="00ED47F9" w:rsidP="00785A5A">
            <w:pPr>
              <w:pStyle w:val="ListParagraph"/>
              <w:numPr>
                <w:ilvl w:val="0"/>
                <w:numId w:val="1"/>
              </w:numPr>
              <w:rPr>
                <w:rFonts w:eastAsia="Times New Roman"/>
              </w:rPr>
            </w:pPr>
            <w:r>
              <w:rPr>
                <w:rFonts w:eastAsia="Times New Roman"/>
              </w:rPr>
              <w:t>Facilities:</w:t>
            </w:r>
          </w:p>
          <w:p w:rsidR="00ED47F9" w:rsidRDefault="00ED47F9" w:rsidP="00ED47F9">
            <w:pPr>
              <w:pStyle w:val="ListParagraph"/>
              <w:numPr>
                <w:ilvl w:val="0"/>
                <w:numId w:val="2"/>
              </w:numPr>
              <w:rPr>
                <w:rFonts w:eastAsia="Times New Roman"/>
              </w:rPr>
            </w:pPr>
            <w:r>
              <w:rPr>
                <w:rFonts w:eastAsia="Times New Roman"/>
              </w:rPr>
              <w:t>Service for fire alarm</w:t>
            </w:r>
          </w:p>
          <w:p w:rsidR="00ED47F9" w:rsidRPr="00785A5A" w:rsidRDefault="00ED47F9" w:rsidP="00ED47F9">
            <w:pPr>
              <w:pStyle w:val="ListParagraph"/>
              <w:numPr>
                <w:ilvl w:val="0"/>
                <w:numId w:val="2"/>
              </w:numPr>
              <w:rPr>
                <w:rFonts w:eastAsia="Times New Roman"/>
              </w:rPr>
            </w:pPr>
            <w:r>
              <w:rPr>
                <w:rFonts w:eastAsia="Times New Roman"/>
              </w:rPr>
              <w:t>Quotes for snow removal</w:t>
            </w:r>
            <w:bookmarkStart w:id="0" w:name="_GoBack"/>
            <w:bookmarkEnd w:id="0"/>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ROLL CALL</w:t>
            </w:r>
          </w:p>
          <w:p w:rsidR="00785A5A" w:rsidRDefault="00785A5A" w:rsidP="00785A5A">
            <w:pPr>
              <w:rPr>
                <w:rFonts w:eastAsia="Times New Roman"/>
              </w:rPr>
            </w:pPr>
            <w:r>
              <w:rPr>
                <w:rFonts w:eastAsia="Times New Roman"/>
              </w:rPr>
              <w:t>Adele Harris – YES</w:t>
            </w:r>
          </w:p>
          <w:p w:rsidR="00785A5A" w:rsidRDefault="00785A5A" w:rsidP="00785A5A">
            <w:pPr>
              <w:rPr>
                <w:rFonts w:eastAsia="Times New Roman"/>
              </w:rPr>
            </w:pPr>
            <w:r>
              <w:rPr>
                <w:rFonts w:eastAsia="Times New Roman"/>
              </w:rPr>
              <w:t>Edith Johnson – YES</w:t>
            </w:r>
          </w:p>
          <w:p w:rsidR="00785A5A" w:rsidRDefault="00785A5A" w:rsidP="00785A5A">
            <w:pPr>
              <w:rPr>
                <w:rFonts w:eastAsia="Times New Roman"/>
              </w:rPr>
            </w:pPr>
            <w:r>
              <w:rPr>
                <w:rFonts w:eastAsia="Times New Roman"/>
              </w:rPr>
              <w:t>Mark Dooley – YES</w:t>
            </w:r>
          </w:p>
          <w:p w:rsidR="00785A5A" w:rsidRDefault="00785A5A" w:rsidP="00785A5A">
            <w:pPr>
              <w:rPr>
                <w:rFonts w:eastAsia="Times New Roman"/>
              </w:rPr>
            </w:pPr>
            <w:r>
              <w:rPr>
                <w:rFonts w:eastAsia="Times New Roman"/>
              </w:rPr>
              <w:t xml:space="preserve">Isis Sosa – YES </w:t>
            </w:r>
          </w:p>
          <w:p w:rsidR="00785A5A" w:rsidRDefault="00785A5A" w:rsidP="00785A5A">
            <w:pPr>
              <w:rPr>
                <w:rFonts w:eastAsia="Times New Roman"/>
              </w:rPr>
            </w:pPr>
            <w:r w:rsidRPr="00785A5A">
              <w:rPr>
                <w:rFonts w:eastAsia="Times New Roman"/>
                <w:b/>
              </w:rPr>
              <w:t>Motion passed on a unanimous Roll Call vote</w:t>
            </w:r>
            <w:r>
              <w:rPr>
                <w:rFonts w:eastAsia="Times New Roman"/>
              </w:rPr>
              <w:t>.</w:t>
            </w:r>
          </w:p>
        </w:tc>
      </w:tr>
      <w:tr w:rsidR="00000000">
        <w:trPr>
          <w:tblCellSpacing w:w="15" w:type="dxa"/>
        </w:trPr>
        <w:tc>
          <w:tcPr>
            <w:tcW w:w="0" w:type="auto"/>
            <w:hideMark/>
          </w:tcPr>
          <w:p w:rsidR="00000000" w:rsidRDefault="00ED47F9">
            <w:pPr>
              <w:rPr>
                <w:rFonts w:eastAsia="Times New Roman"/>
              </w:rPr>
            </w:pPr>
            <w:r>
              <w:rPr>
                <w:rFonts w:eastAsia="Times New Roman"/>
              </w:rPr>
              <w:t>XVI.</w:t>
            </w:r>
          </w:p>
        </w:tc>
        <w:tc>
          <w:tcPr>
            <w:tcW w:w="0" w:type="auto"/>
            <w:gridSpan w:val="3"/>
            <w:vAlign w:val="center"/>
            <w:hideMark/>
          </w:tcPr>
          <w:p w:rsidR="00000000" w:rsidRDefault="00ED47F9">
            <w:pPr>
              <w:rPr>
                <w:rFonts w:eastAsia="Times New Roman"/>
              </w:rPr>
            </w:pPr>
            <w:r>
              <w:rPr>
                <w:rFonts w:eastAsia="Times New Roman"/>
              </w:rPr>
              <w:t>ADJOURNMENT</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A.</w:t>
            </w:r>
          </w:p>
        </w:tc>
        <w:tc>
          <w:tcPr>
            <w:tcW w:w="0" w:type="auto"/>
            <w:gridSpan w:val="2"/>
            <w:vAlign w:val="center"/>
            <w:hideMark/>
          </w:tcPr>
          <w:p w:rsidR="00000000" w:rsidRDefault="00ED47F9" w:rsidP="00785A5A">
            <w:pPr>
              <w:rPr>
                <w:rFonts w:eastAsia="Times New Roman"/>
              </w:rPr>
            </w:pPr>
            <w:r>
              <w:rPr>
                <w:rFonts w:eastAsia="Times New Roman"/>
              </w:rPr>
              <w:t xml:space="preserve">Motion by </w:t>
            </w:r>
            <w:r w:rsidR="00785A5A">
              <w:rPr>
                <w:rFonts w:eastAsia="Times New Roman"/>
              </w:rPr>
              <w:t xml:space="preserve">Mark Dooley </w:t>
            </w:r>
            <w:r>
              <w:rPr>
                <w:rFonts w:eastAsia="Times New Roman"/>
              </w:rPr>
              <w:t xml:space="preserve">and second by </w:t>
            </w:r>
            <w:r w:rsidR="00785A5A">
              <w:rPr>
                <w:rFonts w:eastAsia="Times New Roman"/>
              </w:rPr>
              <w:t xml:space="preserve">Edith Johnson </w:t>
            </w:r>
            <w:r>
              <w:rPr>
                <w:rFonts w:eastAsia="Times New Roman"/>
              </w:rPr>
              <w:t xml:space="preserve">to adjourn the meeting at </w:t>
            </w:r>
            <w:r w:rsidR="00785A5A">
              <w:rPr>
                <w:rFonts w:eastAsia="Times New Roman"/>
              </w:rPr>
              <w:t>6:29</w:t>
            </w:r>
            <w:r>
              <w:rPr>
                <w:rFonts w:eastAsia="Times New Roman"/>
              </w:rPr>
              <w:t xml:space="preserve"> PM.</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B.</w:t>
            </w:r>
          </w:p>
        </w:tc>
        <w:tc>
          <w:tcPr>
            <w:tcW w:w="0" w:type="auto"/>
            <w:gridSpan w:val="2"/>
            <w:vAlign w:val="center"/>
            <w:hideMark/>
          </w:tcPr>
          <w:p w:rsidR="00000000" w:rsidRDefault="00ED47F9">
            <w:pPr>
              <w:rPr>
                <w:rFonts w:eastAsia="Times New Roman"/>
              </w:rPr>
            </w:pPr>
            <w:r>
              <w:rPr>
                <w:rFonts w:eastAsia="Times New Roman"/>
              </w:rPr>
              <w:t>ALL IN FAVOR</w:t>
            </w:r>
          </w:p>
          <w:p w:rsidR="00785A5A" w:rsidRPr="00785A5A" w:rsidRDefault="00785A5A">
            <w:pPr>
              <w:rPr>
                <w:rFonts w:eastAsia="Times New Roman"/>
                <w:b/>
              </w:rPr>
            </w:pPr>
            <w:r w:rsidRPr="00785A5A">
              <w:rPr>
                <w:rFonts w:eastAsia="Times New Roman"/>
                <w:b/>
              </w:rPr>
              <w:t>Voice Vote – Four (4) AYES</w:t>
            </w:r>
          </w:p>
        </w:tc>
      </w:tr>
      <w:tr w:rsidR="00000000">
        <w:trPr>
          <w:tblCellSpacing w:w="15" w:type="dxa"/>
        </w:trPr>
        <w:tc>
          <w:tcPr>
            <w:tcW w:w="525" w:type="dxa"/>
            <w:vAlign w:val="center"/>
            <w:hideMark/>
          </w:tcPr>
          <w:p w:rsidR="00000000" w:rsidRDefault="00ED47F9">
            <w:pPr>
              <w:rPr>
                <w:rFonts w:eastAsia="Times New Roman"/>
              </w:rPr>
            </w:pPr>
            <w:r>
              <w:rPr>
                <w:rFonts w:eastAsia="Times New Roman"/>
              </w:rPr>
              <w:t> </w:t>
            </w:r>
          </w:p>
        </w:tc>
        <w:tc>
          <w:tcPr>
            <w:tcW w:w="0" w:type="auto"/>
            <w:hideMark/>
          </w:tcPr>
          <w:p w:rsidR="00000000" w:rsidRDefault="00ED47F9">
            <w:pPr>
              <w:rPr>
                <w:rFonts w:eastAsia="Times New Roman"/>
              </w:rPr>
            </w:pPr>
            <w:r>
              <w:rPr>
                <w:rFonts w:eastAsia="Times New Roman"/>
              </w:rPr>
              <w:t>C.</w:t>
            </w:r>
          </w:p>
        </w:tc>
        <w:tc>
          <w:tcPr>
            <w:tcW w:w="0" w:type="auto"/>
            <w:gridSpan w:val="2"/>
            <w:vAlign w:val="center"/>
            <w:hideMark/>
          </w:tcPr>
          <w:p w:rsidR="00000000" w:rsidRDefault="00ED47F9">
            <w:pPr>
              <w:rPr>
                <w:rFonts w:eastAsia="Times New Roman"/>
              </w:rPr>
            </w:pPr>
            <w:r>
              <w:rPr>
                <w:rFonts w:eastAsia="Times New Roman"/>
              </w:rPr>
              <w:t>Next Meeting November 17, 2020</w:t>
            </w:r>
          </w:p>
        </w:tc>
      </w:tr>
    </w:tbl>
    <w:p w:rsidR="00785A5A" w:rsidRDefault="00785A5A">
      <w:pPr>
        <w:rPr>
          <w:rFonts w:eastAsia="Times New Roman"/>
        </w:rPr>
      </w:pPr>
    </w:p>
    <w:p w:rsidR="00785A5A" w:rsidRDefault="00785A5A" w:rsidP="00785A5A">
      <w:pPr>
        <w:rPr>
          <w:rFonts w:eastAsia="Times New Roman"/>
        </w:rPr>
      </w:pPr>
    </w:p>
    <w:p w:rsidR="00785A5A" w:rsidRDefault="00785A5A" w:rsidP="00785A5A">
      <w:pPr>
        <w:rPr>
          <w:rFonts w:eastAsia="Times New Roman"/>
        </w:rPr>
      </w:pPr>
      <w:r>
        <w:rPr>
          <w:rFonts w:eastAsia="Times New Roman"/>
        </w:rPr>
        <w:t>Respectfully Submitted,</w:t>
      </w:r>
    </w:p>
    <w:p w:rsidR="00785A5A" w:rsidRDefault="00785A5A" w:rsidP="00785A5A">
      <w:pPr>
        <w:rPr>
          <w:rFonts w:eastAsia="Times New Roman"/>
        </w:rPr>
      </w:pPr>
    </w:p>
    <w:p w:rsidR="00785A5A" w:rsidRDefault="00785A5A" w:rsidP="00785A5A">
      <w:pPr>
        <w:rPr>
          <w:rFonts w:eastAsia="Times New Roman"/>
        </w:rPr>
      </w:pPr>
    </w:p>
    <w:p w:rsidR="00785A5A" w:rsidRPr="00785A5A" w:rsidRDefault="00785A5A" w:rsidP="00785A5A">
      <w:pPr>
        <w:rPr>
          <w:rFonts w:eastAsia="Times New Roman"/>
        </w:rPr>
      </w:pPr>
      <w:r>
        <w:rPr>
          <w:rFonts w:eastAsia="Times New Roman"/>
        </w:rPr>
        <w:t>Business Administrator/Board Secretary</w:t>
      </w:r>
    </w:p>
    <w:sectPr w:rsidR="00785A5A" w:rsidRPr="00785A5A" w:rsidSect="00785A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66361"/>
    <w:multiLevelType w:val="hybridMultilevel"/>
    <w:tmpl w:val="B8B46A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F9B4BDE"/>
    <w:multiLevelType w:val="hybridMultilevel"/>
    <w:tmpl w:val="A1F4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85A5A"/>
    <w:rsid w:val="00785A5A"/>
    <w:rsid w:val="00ED4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C52B46-A6C5-4474-8669-35661C0AA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1065</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Livingston</dc:creator>
  <cp:keywords/>
  <dc:description/>
  <cp:lastModifiedBy>Rebecca Livingston</cp:lastModifiedBy>
  <cp:revision>2</cp:revision>
  <dcterms:created xsi:type="dcterms:W3CDTF">2020-10-20T17:25:00Z</dcterms:created>
  <dcterms:modified xsi:type="dcterms:W3CDTF">2020-10-20T17:25:00Z</dcterms:modified>
</cp:coreProperties>
</file>